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内河个体普通货船运输业务经营许可申请书</w:t>
      </w:r>
    </w:p>
    <w:tbl>
      <w:tblPr>
        <w:tblStyle w:val="4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73"/>
        <w:gridCol w:w="802"/>
        <w:gridCol w:w="614"/>
        <w:gridCol w:w="864"/>
        <w:gridCol w:w="1080"/>
        <w:gridCol w:w="653"/>
        <w:gridCol w:w="1331"/>
        <w:gridCol w:w="2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申请事项</w:t>
            </w:r>
          </w:p>
        </w:tc>
        <w:tc>
          <w:tcPr>
            <w:tcW w:w="7567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</w:rPr>
              <w:t>□新申请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□补办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□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到期换证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□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年审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申请人的基本情况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321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 民 身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 号 码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 办 人</w:t>
            </w:r>
          </w:p>
        </w:tc>
        <w:tc>
          <w:tcPr>
            <w:tcW w:w="321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3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  址</w:t>
            </w:r>
          </w:p>
        </w:tc>
        <w:tc>
          <w:tcPr>
            <w:tcW w:w="321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经营范围</w:t>
            </w:r>
          </w:p>
        </w:tc>
        <w:tc>
          <w:tcPr>
            <w:tcW w:w="676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运力规模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船舶类型</w:t>
            </w:r>
          </w:p>
        </w:tc>
        <w:tc>
          <w:tcPr>
            <w:tcW w:w="6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艘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总吨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载重吨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标准箱</w:t>
            </w: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船舶来源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5" w:leftChars="-50" w:right="-105" w:rightChars="-50"/>
              <w:jc w:val="distribut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普通货船</w:t>
            </w:r>
          </w:p>
        </w:tc>
        <w:tc>
          <w:tcPr>
            <w:tcW w:w="6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5" w:leftChars="-50" w:right="-105" w:rightChars="-50"/>
              <w:jc w:val="distribut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5" w:leftChars="-50" w:right="-105" w:rightChars="-50"/>
              <w:jc w:val="distribut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总计</w:t>
            </w:r>
          </w:p>
        </w:tc>
        <w:tc>
          <w:tcPr>
            <w:tcW w:w="6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主要安全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制度</w:t>
            </w:r>
          </w:p>
        </w:tc>
        <w:tc>
          <w:tcPr>
            <w:tcW w:w="3833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□安全管理责任制度</w:t>
            </w:r>
          </w:p>
          <w:p>
            <w:pPr>
              <w:spacing w:line="360" w:lineRule="exact"/>
              <w:ind w:left="-105" w:leftChars="-50" w:right="-105" w:rightChars="-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□安全监督检查制度</w:t>
            </w:r>
          </w:p>
          <w:p>
            <w:pPr>
              <w:spacing w:line="360" w:lineRule="exact"/>
              <w:ind w:left="-105" w:leftChars="-50" w:right="-105" w:rightChars="-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□事故应急处置制度</w:t>
            </w:r>
          </w:p>
          <w:p>
            <w:pPr>
              <w:spacing w:line="360" w:lineRule="exact"/>
              <w:ind w:left="-105" w:leftChars="-50" w:right="-105" w:rightChars="-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□岗位安全操作规程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 w:righ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安全管理措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施是否落实</w:t>
            </w:r>
          </w:p>
        </w:tc>
        <w:tc>
          <w:tcPr>
            <w:tcW w:w="222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862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5" w:leftChars="-50" w:right="-105" w:rightChars="-50"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申请人承诺：</w:t>
            </w:r>
          </w:p>
          <w:p>
            <w:pPr>
              <w:spacing w:line="360" w:lineRule="exact"/>
              <w:ind w:left="-105" w:leftChars="-50" w:right="-105" w:rightChars="-50" w:firstLine="120" w:firstLineChars="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本申请人保证上述填表内容及提供的申请材料均真实有效。        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申请人签名： 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填表日期：    年  月  日</w:t>
            </w:r>
          </w:p>
        </w:tc>
      </w:tr>
    </w:tbl>
    <w:p>
      <w:pPr>
        <w:spacing w:line="360" w:lineRule="exact"/>
        <w:ind w:left="-105" w:leftChars="-50" w:right="-105" w:rightChars="-50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备注：</w:t>
      </w:r>
    </w:p>
    <w:p>
      <w:pPr>
        <w:spacing w:line="360" w:lineRule="exact"/>
        <w:ind w:left="-105" w:leftChars="-50" w:right="-105" w:rightChars="-50" w:firstLine="480" w:firstLineChars="200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1.本表由水路普通货船个体运输经营许可的申请人填写，本申请书用钢笔、签字笔填写或用打印机打印，填写必须真实、清晰、完整。</w:t>
      </w:r>
    </w:p>
    <w:p>
      <w:pPr>
        <w:spacing w:line="360" w:lineRule="exact"/>
        <w:ind w:left="-105" w:leftChars="-50" w:right="-105" w:rightChars="-50" w:firstLine="480" w:firstLineChars="200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2.“申请事项”“</w:t>
      </w:r>
      <w:r>
        <w:rPr>
          <w:rFonts w:hint="eastAsia" w:ascii="宋体" w:hAnsi="宋体"/>
          <w:color w:val="000000"/>
          <w:sz w:val="24"/>
        </w:rPr>
        <w:t>主要安全管理制度”“安全管理措施是否落实”</w:t>
      </w:r>
      <w:r>
        <w:rPr>
          <w:rFonts w:hint="eastAsia" w:ascii="仿宋_GB2312"/>
          <w:color w:val="000000"/>
          <w:sz w:val="24"/>
        </w:rPr>
        <w:t>根据申请的实际情况选择在“□”中打“√”。</w:t>
      </w:r>
    </w:p>
    <w:p>
      <w:pPr>
        <w:spacing w:line="360" w:lineRule="exact"/>
        <w:ind w:left="-105" w:leftChars="-50" w:right="-105" w:rightChars="-50" w:firstLine="480" w:firstLineChars="200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3.“船舶来源”填写“新建、购买、光租、转让、赠与、继承”等。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4"/>
    <w:rsid w:val="005625C1"/>
    <w:rsid w:val="005E461C"/>
    <w:rsid w:val="00933F94"/>
    <w:rsid w:val="00FA5D2E"/>
    <w:rsid w:val="07193A83"/>
    <w:rsid w:val="24A32A3F"/>
    <w:rsid w:val="2E53538B"/>
    <w:rsid w:val="3A0C4886"/>
    <w:rsid w:val="510E6FC7"/>
    <w:rsid w:val="59E62360"/>
    <w:rsid w:val="709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2018-08-03T01:13:00Z</dcterms:created>
  <dc:creator>雷杰</dc:creator>
  <cp:lastModifiedBy>Administrator</cp:lastModifiedBy>
  <dcterms:modified xsi:type="dcterms:W3CDTF">2020-09-23T08:56:48Z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