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船舶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营业运输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证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》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补发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情况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说明</w:t>
      </w: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  <w:bookmarkStart w:id="0" w:name="_GoBack"/>
      <w:bookmarkEnd w:id="0"/>
    </w:p>
    <w:p>
      <w:pPr>
        <w:ind w:left="640" w:hanging="720" w:hangingChars="20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安康市行政审批服务局：</w:t>
      </w:r>
    </w:p>
    <w:p>
      <w:pPr>
        <w:ind w:firstLine="720" w:firstLineChars="200"/>
        <w:jc w:val="both"/>
        <w:rPr>
          <w:rFonts w:hint="default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），联系电话：</w:t>
      </w: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6"/>
          <w:szCs w:val="44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6"/>
          <w:szCs w:val="44"/>
          <w:u w:val="none"/>
          <w:lang w:val="en-US" w:eastAsia="zh-CN"/>
        </w:rPr>
        <w:t>需要补发《船舶营业运输证》</w:t>
      </w: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（船名：</w:t>
      </w: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6"/>
          <w:szCs w:val="44"/>
          <w:u w:val="none"/>
          <w:lang w:val="en-US" w:eastAsia="zh-CN"/>
        </w:rPr>
        <w:t>；船舶营业运输证编号：</w:t>
      </w: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6"/>
          <w:szCs w:val="44"/>
          <w:u w:val="none"/>
          <w:lang w:val="en-US" w:eastAsia="zh-CN"/>
        </w:rPr>
        <w:t xml:space="preserve"> ；经营人许可证号码：</w:t>
      </w: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），请予以办理为盼。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 xml:space="preserve">                          签字：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B4956"/>
    <w:rsid w:val="06075C80"/>
    <w:rsid w:val="1DBD546E"/>
    <w:rsid w:val="2E8914C1"/>
    <w:rsid w:val="382B4DBF"/>
    <w:rsid w:val="400A5A39"/>
    <w:rsid w:val="56B30ED7"/>
    <w:rsid w:val="5D25295E"/>
    <w:rsid w:val="69D82AA9"/>
    <w:rsid w:val="74447A4A"/>
    <w:rsid w:val="79AC3CB2"/>
    <w:rsid w:val="7A67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2021-03-15T05:19:00Z</dcterms:created>
  <dc:creator>Administrator</dc:creator>
  <cp:lastModifiedBy>Silence.</cp:lastModifiedBy>
  <dcterms:modified xsi:type="dcterms:W3CDTF">2021-03-17T08:37:39Z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590434561_cloud</vt:lpwstr>
  </property>
  <property fmtid="{D5CDD505-2E9C-101B-9397-08002B2CF9AE}" pid="4" name="ICV">
    <vt:lpwstr>4E4FA30DD4384D7BB6D83BA1CAB67E09</vt:lpwstr>
  </property>
</Properties>
</file>